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附件9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各律师事务所考核提交材料日程安排</w:t>
      </w: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日（16家）：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德恒（石家庄）、必道、尚公（石家庄）、冀能、盈科（石家庄）、冀石、君和诚、捷诺、蓝天联合、新旭光、燕赵众诚、尚高、得正、圣佑、国才、来仪、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日（19家，含正定）：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信利（石家庄）、韬晖、韬然、鼎岳、俱时、乾骥、君泽君（石家庄）、方川、新业、乾成（石家庄）、鲲游、正晨、金台（石家庄）、尚直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正定司法局5家（稳盛、张哲、新业（正定）、刘立杰、泰平）</w:t>
      </w: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日（17家，含新乐）：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天嘉、典民、党育、千山恒业、庄鼎、江源方舟、英陆、智律、首珲、康融、拓坤、照海、朗域、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新乐司法局4家（世纪方舟（新乐）、金耀、新星、国澳）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日（18家，含赵县）：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明杰、纳达、佳诚、勤有功、卓联、秉航、基烨恒、炜衡（石家庄）、京师（石家庄）、冀联、善讼、雄奕、冀奥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赵县司法局5家（昌业、冠宇、周元、长征、冀联（赵县））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家，含赞皇）：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农合、兴凯、三言、平太、骏恩、中京联合、柏辉、中石、建兴人和、好望角、盛格、新易佳、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赞皇司法局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家（麓川、冀华（赞皇）、李占廷、正恩、晟舜、慧亨）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家，含井陉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县、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矿区）：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大卓、宗典、问论语、翔腾、世纪鸿业、诚基、东尚、元朔、冀中、济达、仙龙、德创、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井陉司法局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家（佳宝、雄鹰、世纪方舟（井陉）、远升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矿区司法局2家（</w:t>
      </w:r>
      <w:r>
        <w:rPr>
          <w:rFonts w:hint="default" w:ascii="Times New Roman" w:hAnsi="Times New Roman" w:cs="Times New Roman" w:eastAsiaTheme="minorEastAsia"/>
          <w:b/>
          <w:bCs/>
          <w:color w:val="0000FF"/>
          <w:sz w:val="32"/>
          <w:szCs w:val="32"/>
          <w:lang w:val="en-US" w:eastAsia="zh-CN"/>
        </w:rPr>
        <w:t>正亨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、世纪鸿业（井陉矿区））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日（18家，含无极）：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谦实、锦途、汉法、华盛通达、英洛智永、汉金、正才、啸坤、北华、大广、楚瑄、鹏业、亚城、儒安、擎信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无极司法局3家（尺墨、佳功、极强）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4月1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日（18家，含灵寿）：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中伦文德（石家庄）、索实、瀛冀、冠彬、隆安（石家庄）、言廷、蓝鹏（石家庄）、德乾、浩天（石家庄）、兰迪（石家庄）、硕彦、冰溶、崇业、厚正、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灵寿司法局4家（领冠、尅志、东临、胜音）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日（19家，含深泽、晋州）：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赵雪莲、冀港、盛润、盛恒（石家庄）、威仑、胜安、凌众、融辰、朗科、金实、宏世成、广众（石家庄）、燕赵之光、锦泽、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深泽司法局1家（百威）、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晋州司法局：4家（牛聚强、九州之星、元泰、浩翔）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日（19家，含行唐）：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嘉园、正岩、载法、宏策、博尚、合乾、百伦（石家庄）、友高、冀昇、在理、百瑞（石家庄）、勤邦、正师、首度、泽钊、融保、硕琨、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行唐司法局2家（峥嵘、龙洲）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日（18家，含鹿泉）：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北方国立、冀督、中盾（石家庄）、和泽、前景欣、正大祥实、尚玺、瑞亨、庶宁、平熙、恒佳信、双烨、嘉润（石家庄）、鹿泉司法局5家（诺杰、弘宇、重信、典途、衡霄（鹿泉））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日（19家，含藁城）：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子辰、庄铭、广拓、鼎端、京悦（石家庄）、盈华、雅清、马倍战、厚达、大者、法业、华泰（石家庄）、金奎、</w:t>
      </w:r>
      <w:r>
        <w:rPr>
          <w:rFonts w:hint="default" w:ascii="Times New Roman" w:hAnsi="Times New Roman" w:cs="Times New Roman" w:eastAsiaTheme="minorEastAsia"/>
          <w:b/>
          <w:bCs/>
          <w:color w:val="0000FF"/>
          <w:sz w:val="32"/>
          <w:szCs w:val="32"/>
          <w:lang w:val="en-US" w:eastAsia="zh-CN"/>
        </w:rPr>
        <w:t>标致、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聚跃、骥昌、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藁城司法局3家（四明、文源、谦铮）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日（19家，含栾城）：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汇良、邦友、九道、恩为、同骥、美东、冀梦、捷论、冀尚、东方光明、中冀世和、带路、锦亦安、创茂、林平、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栾城司法局4家（宏源、厚诺、翱法、冀一）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日（18家，含高邑）：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双弘、珠峰、陆港、法璋、奥仑、资冠、恒利、汇宁、万里（石家庄）、万垚、融冀、顺业、天诚佳信、卓冠、十力（石家庄）、钧日、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高邑司法局：2家（法诠、</w:t>
      </w:r>
      <w:r>
        <w:rPr>
          <w:rFonts w:hint="default" w:ascii="Times New Roman" w:hAnsi="Times New Roman" w:cs="Times New Roman" w:eastAsiaTheme="minorEastAsia"/>
          <w:b/>
          <w:bCs/>
          <w:color w:val="0000FF"/>
          <w:sz w:val="32"/>
          <w:szCs w:val="32"/>
          <w:lang w:val="en-US" w:eastAsia="zh-CN"/>
        </w:rPr>
        <w:t>清风</w:t>
      </w: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日（18家，含平山）：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乔烽、百创、崇睿、律融、朔正、讼祥、典范、紫旭、法威、九平、铠嘉、启疆、昌俊、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平山司法局5家（日星、英汇、咏远、九之、张利勇）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日（18家，含元氏）：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中宇、远曌、首道、海科、光显、联想、荣聿、球衡、康诏、瑞实诺、世悦、德和衡（石家庄）、嘉实、百重泉、臻正、京大（石家庄）、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元氏司法局：2家（时代经典（元氏）、封龙）</w:t>
      </w:r>
    </w:p>
    <w:p>
      <w:pPr>
        <w:rPr>
          <w:rFonts w:hint="default" w:ascii="Times New Roman" w:hAnsi="Times New Roman" w:cs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5月6日—5月8日：</w:t>
      </w:r>
      <w:r>
        <w:rPr>
          <w:rFonts w:hint="default" w:ascii="Times New Roman" w:hAnsi="Times New Roman" w:cs="Times New Roman" w:eastAsiaTheme="minorEastAsia"/>
          <w:color w:val="auto"/>
          <w:sz w:val="32"/>
          <w:lang w:val="en-US" w:eastAsia="zh-CN"/>
        </w:rPr>
        <w:t>公职公司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及法援律师</w:t>
      </w: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Y4NzZlZDQ3MzlkNzhjNzlmOTNhMmJlZTE2NGQifQ=="/>
  </w:docVars>
  <w:rsids>
    <w:rsidRoot w:val="00000000"/>
    <w:rsid w:val="013A05FC"/>
    <w:rsid w:val="0249492C"/>
    <w:rsid w:val="04161D29"/>
    <w:rsid w:val="04CF22BF"/>
    <w:rsid w:val="082C1B29"/>
    <w:rsid w:val="0A3C1650"/>
    <w:rsid w:val="0C14735A"/>
    <w:rsid w:val="0C8B3654"/>
    <w:rsid w:val="0CCE4067"/>
    <w:rsid w:val="10425E49"/>
    <w:rsid w:val="11382F50"/>
    <w:rsid w:val="12FF5CF9"/>
    <w:rsid w:val="131155A4"/>
    <w:rsid w:val="16614A3B"/>
    <w:rsid w:val="16B10E5E"/>
    <w:rsid w:val="177D6C13"/>
    <w:rsid w:val="17F7780E"/>
    <w:rsid w:val="199B1345"/>
    <w:rsid w:val="1CA05576"/>
    <w:rsid w:val="1E7D4439"/>
    <w:rsid w:val="241C21EC"/>
    <w:rsid w:val="26A608C9"/>
    <w:rsid w:val="28BB77EA"/>
    <w:rsid w:val="2FA218F7"/>
    <w:rsid w:val="319B06D2"/>
    <w:rsid w:val="31EE5A46"/>
    <w:rsid w:val="327F00F8"/>
    <w:rsid w:val="33E4160E"/>
    <w:rsid w:val="344E4F12"/>
    <w:rsid w:val="377110A5"/>
    <w:rsid w:val="38383360"/>
    <w:rsid w:val="3B032DE0"/>
    <w:rsid w:val="3D7E167D"/>
    <w:rsid w:val="3DB96F46"/>
    <w:rsid w:val="401A611F"/>
    <w:rsid w:val="456A342C"/>
    <w:rsid w:val="485A08ED"/>
    <w:rsid w:val="48B87BC9"/>
    <w:rsid w:val="48FC162A"/>
    <w:rsid w:val="49D15FA3"/>
    <w:rsid w:val="4A9B5809"/>
    <w:rsid w:val="4CA51898"/>
    <w:rsid w:val="4CE57C8F"/>
    <w:rsid w:val="50787BA8"/>
    <w:rsid w:val="51A47FFB"/>
    <w:rsid w:val="52227617"/>
    <w:rsid w:val="5295094D"/>
    <w:rsid w:val="52DF30B3"/>
    <w:rsid w:val="535E2171"/>
    <w:rsid w:val="542E1DAA"/>
    <w:rsid w:val="54430B58"/>
    <w:rsid w:val="56F158EC"/>
    <w:rsid w:val="5772429F"/>
    <w:rsid w:val="58964CE5"/>
    <w:rsid w:val="58E62E54"/>
    <w:rsid w:val="59155676"/>
    <w:rsid w:val="59D34B7C"/>
    <w:rsid w:val="5A170717"/>
    <w:rsid w:val="5C7767F1"/>
    <w:rsid w:val="5D9E0BB8"/>
    <w:rsid w:val="5F275777"/>
    <w:rsid w:val="5FB0341F"/>
    <w:rsid w:val="60CB08E7"/>
    <w:rsid w:val="62864468"/>
    <w:rsid w:val="632B2135"/>
    <w:rsid w:val="66973155"/>
    <w:rsid w:val="66A8298B"/>
    <w:rsid w:val="66F77816"/>
    <w:rsid w:val="69823F57"/>
    <w:rsid w:val="69F86FD8"/>
    <w:rsid w:val="6AFF2B76"/>
    <w:rsid w:val="6CEB643D"/>
    <w:rsid w:val="6E9C283A"/>
    <w:rsid w:val="6FAB2F9F"/>
    <w:rsid w:val="6FB37E70"/>
    <w:rsid w:val="7330033A"/>
    <w:rsid w:val="736E354B"/>
    <w:rsid w:val="73F07522"/>
    <w:rsid w:val="75A463D5"/>
    <w:rsid w:val="75AA13BC"/>
    <w:rsid w:val="76AB28F4"/>
    <w:rsid w:val="7A8C5D9A"/>
    <w:rsid w:val="7D1F5B93"/>
    <w:rsid w:val="7E68311C"/>
    <w:rsid w:val="7E9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1566</Characters>
  <Lines>0</Lines>
  <Paragraphs>0</Paragraphs>
  <TotalTime>1</TotalTime>
  <ScaleCrop>false</ScaleCrop>
  <LinksUpToDate>false</LinksUpToDate>
  <CharactersWithSpaces>1570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WPS_1652062516</cp:lastModifiedBy>
  <dcterms:modified xsi:type="dcterms:W3CDTF">2024-03-27T06:51:38Z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BD5996FD9E634D36B44B2D073D7560F2_13</vt:lpwstr>
  </property>
</Properties>
</file>