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line="270" w:lineRule="atLeast"/>
        <w:jc w:val="center"/>
        <w:rPr>
          <w:rFonts w:ascii="黑体" w:hAnsi="宋体" w:eastAsia="黑体" w:cs="宋体"/>
          <w:spacing w:val="-6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spacing w:val="-6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年度互助基金申请</w:t>
      </w:r>
      <w:r>
        <w:rPr>
          <w:rFonts w:hint="eastAsia" w:ascii="黑体" w:hAnsi="宋体" w:eastAsia="黑体" w:cs="宋体"/>
          <w:kern w:val="0"/>
          <w:sz w:val="36"/>
          <w:szCs w:val="36"/>
        </w:rPr>
        <w:t>表</w:t>
      </w:r>
      <w:bookmarkEnd w:id="0"/>
      <w:r>
        <w:rPr>
          <w:rFonts w:hint="eastAsia" w:ascii="黑体" w:hAnsi="宋体" w:eastAsia="黑体" w:cs="宋体"/>
          <w:kern w:val="0"/>
          <w:sz w:val="36"/>
          <w:szCs w:val="36"/>
        </w:rPr>
        <w:t>（律师）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579"/>
        <w:gridCol w:w="967"/>
        <w:gridCol w:w="1516"/>
        <w:gridCol w:w="15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6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申请人承诺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保证所提交的申请材料准确真实、合法有效，并愿意承担相应的法律责任。</w:t>
            </w:r>
          </w:p>
          <w:p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申请人：      （手印）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律师事务所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市律师协会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省律师协会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960" w:firstLineChars="1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日（盖章）</w:t>
            </w:r>
          </w:p>
        </w:tc>
      </w:tr>
    </w:tbl>
    <w:p>
      <w:pPr>
        <w:widowControl/>
        <w:spacing w:line="270" w:lineRule="atLeast"/>
        <w:jc w:val="center"/>
        <w:rPr>
          <w:rFonts w:hint="eastAsia" w:ascii="黑体" w:hAnsi="宋体" w:eastAsia="黑体" w:cs="宋体"/>
          <w:spacing w:val="-6"/>
          <w:kern w:val="0"/>
          <w:sz w:val="36"/>
          <w:szCs w:val="36"/>
        </w:rPr>
      </w:pPr>
    </w:p>
    <w:p>
      <w:pPr>
        <w:widowControl/>
        <w:spacing w:line="270" w:lineRule="atLeast"/>
        <w:jc w:val="center"/>
        <w:rPr>
          <w:rFonts w:hint="eastAsia" w:ascii="黑体" w:hAnsi="宋体" w:eastAsia="黑体" w:cs="宋体"/>
          <w:spacing w:val="-6"/>
          <w:kern w:val="0"/>
          <w:sz w:val="36"/>
          <w:szCs w:val="36"/>
        </w:rPr>
      </w:pPr>
    </w:p>
    <w:p>
      <w:pPr>
        <w:widowControl/>
        <w:spacing w:line="270" w:lineRule="atLeast"/>
        <w:jc w:val="center"/>
        <w:rPr>
          <w:rFonts w:ascii="黑体" w:hAnsi="宋体" w:eastAsia="黑体" w:cs="宋体"/>
          <w:spacing w:val="-6"/>
          <w:kern w:val="0"/>
          <w:sz w:val="36"/>
          <w:szCs w:val="36"/>
        </w:rPr>
      </w:pPr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202</w:t>
      </w:r>
      <w:r>
        <w:rPr>
          <w:rFonts w:hint="eastAsia" w:ascii="黑体" w:hAnsi="宋体" w:eastAsia="黑体" w:cs="宋体"/>
          <w:spacing w:val="-6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宋体" w:eastAsia="黑体" w:cs="宋体"/>
          <w:spacing w:val="-6"/>
          <w:kern w:val="0"/>
          <w:sz w:val="36"/>
          <w:szCs w:val="36"/>
        </w:rPr>
        <w:t>年度互助基金申请</w:t>
      </w:r>
      <w:r>
        <w:rPr>
          <w:rFonts w:hint="eastAsia" w:ascii="黑体" w:hAnsi="宋体" w:eastAsia="黑体" w:cs="宋体"/>
          <w:kern w:val="0"/>
          <w:sz w:val="36"/>
          <w:szCs w:val="36"/>
        </w:rPr>
        <w:t>表（律师事务所）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3062"/>
        <w:gridCol w:w="144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执业证号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3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负责人承诺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保证所提交的申请材料准确真实、合法有效，并愿意承担相应的法律责任。</w:t>
            </w:r>
          </w:p>
          <w:p>
            <w:pPr>
              <w:widowControl/>
              <w:spacing w:line="270" w:lineRule="atLeas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负责人：      （手印）</w:t>
            </w:r>
          </w:p>
          <w:p>
            <w:pPr>
              <w:widowControl/>
              <w:spacing w:line="1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律师事务所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 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市律师协会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省律师协会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240" w:firstLineChars="1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270" w:lineRule="atLeast"/>
              <w:ind w:firstLine="3960" w:firstLineChars="16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日（盖章）</w:t>
            </w:r>
          </w:p>
        </w:tc>
      </w:tr>
    </w:tbl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jFkZWYxZWI5OWNmOWJiNzIyODM1ZWE3MzVkYzYifQ=="/>
  </w:docVars>
  <w:rsids>
    <w:rsidRoot w:val="00000000"/>
    <w:rsid w:val="189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2024-01-03T05:46:39Z</dcterms:created>
  <dc:creator>Administrator</dc:creator>
  <cp:lastModifiedBy>Administrator</cp:lastModifiedBy>
  <dcterms:modified xsi:type="dcterms:W3CDTF">2024-01-03T05:47:08Z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EB1A5B601E4C4AB18A0855A8FD0E7AA1_12</vt:lpwstr>
  </property>
</Properties>
</file>