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color w:val="4F4F4F"/>
          <w:spacing w:val="15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4F4F4F"/>
          <w:spacing w:val="15"/>
          <w:kern w:val="0"/>
          <w:sz w:val="28"/>
          <w:szCs w:val="28"/>
          <w:lang w:val="en-US" w:eastAsia="zh-CN"/>
        </w:rPr>
        <w:t>典型案例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color w:val="4F4F4F"/>
          <w:spacing w:val="15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4F4F4F"/>
          <w:spacing w:val="15"/>
          <w:kern w:val="0"/>
          <w:sz w:val="28"/>
          <w:szCs w:val="28"/>
          <w:lang w:val="en-US" w:eastAsia="zh-CN"/>
        </w:rPr>
        <w:t>题目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4F4F4F"/>
          <w:spacing w:val="15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4F4F4F"/>
          <w:spacing w:val="15"/>
          <w:kern w:val="0"/>
          <w:sz w:val="28"/>
          <w:szCs w:val="28"/>
        </w:rPr>
        <w:t>【关键词】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4F4F4F"/>
          <w:spacing w:val="15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4F4F4F"/>
          <w:spacing w:val="15"/>
          <w:kern w:val="0"/>
          <w:sz w:val="28"/>
          <w:szCs w:val="28"/>
          <w:lang w:val="en-US" w:eastAsia="zh-CN"/>
        </w:rPr>
        <w:t xml:space="preserve">债务纠纷  </w:t>
      </w:r>
      <w:r>
        <w:rPr>
          <w:rFonts w:hint="eastAsia" w:ascii="宋体" w:hAnsi="宋体" w:eastAsia="宋体" w:cs="宋体"/>
          <w:color w:val="4F4F4F"/>
          <w:spacing w:val="15"/>
          <w:kern w:val="0"/>
          <w:sz w:val="28"/>
          <w:szCs w:val="28"/>
        </w:rPr>
        <w:t>网络开庭</w:t>
      </w:r>
      <w:r>
        <w:rPr>
          <w:rFonts w:hint="eastAsia" w:ascii="宋体" w:hAnsi="宋体" w:eastAsia="宋体" w:cs="宋体"/>
          <w:color w:val="4F4F4F"/>
          <w:spacing w:val="15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4F4F4F"/>
          <w:spacing w:val="15"/>
          <w:kern w:val="0"/>
          <w:sz w:val="28"/>
          <w:szCs w:val="28"/>
        </w:rPr>
        <w:t>硬核法律服务</w:t>
      </w:r>
      <w:r>
        <w:rPr>
          <w:rFonts w:hint="eastAsia" w:ascii="宋体" w:hAnsi="宋体" w:eastAsia="宋体" w:cs="宋体"/>
          <w:color w:val="4F4F4F"/>
          <w:spacing w:val="15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4F4F4F"/>
          <w:spacing w:val="15"/>
          <w:kern w:val="0"/>
          <w:sz w:val="28"/>
          <w:szCs w:val="28"/>
        </w:rPr>
        <w:t>企业复工复产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4F4F4F"/>
          <w:spacing w:val="15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4F4F4F"/>
          <w:spacing w:val="15"/>
          <w:kern w:val="0"/>
          <w:sz w:val="28"/>
          <w:szCs w:val="28"/>
        </w:rPr>
        <w:t>【案情概况】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930" w:firstLineChars="300"/>
        <w:jc w:val="left"/>
        <w:textAlignment w:val="auto"/>
        <w:outlineLvl w:val="9"/>
        <w:rPr>
          <w:rFonts w:hint="default" w:ascii="宋体" w:hAnsi="宋体" w:eastAsia="宋体" w:cs="宋体"/>
          <w:color w:val="4F4F4F"/>
          <w:spacing w:val="15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4F4F4F"/>
          <w:spacing w:val="15"/>
          <w:kern w:val="0"/>
          <w:sz w:val="28"/>
          <w:szCs w:val="28"/>
          <w:lang w:val="en-US" w:eastAsia="zh-CN"/>
        </w:rPr>
        <w:t>..........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4F4F4F"/>
          <w:spacing w:val="15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4F4F4F"/>
          <w:spacing w:val="15"/>
          <w:kern w:val="0"/>
          <w:sz w:val="28"/>
          <w:szCs w:val="28"/>
        </w:rPr>
        <w:t>【案例评析】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4F4F4F"/>
          <w:spacing w:val="15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4F4F4F"/>
          <w:spacing w:val="15"/>
          <w:kern w:val="0"/>
          <w:sz w:val="28"/>
          <w:szCs w:val="28"/>
        </w:rPr>
        <w:t>突发的新冠肺炎疫情给企业经营造成了严重影响，河北</w:t>
      </w:r>
      <w:r>
        <w:rPr>
          <w:rFonts w:hint="eastAsia" w:ascii="宋体" w:hAnsi="宋体" w:eastAsia="宋体" w:cs="宋体"/>
          <w:color w:val="4F4F4F"/>
          <w:spacing w:val="15"/>
          <w:kern w:val="0"/>
          <w:sz w:val="28"/>
          <w:szCs w:val="28"/>
          <w:lang w:val="en-US" w:eastAsia="zh-CN"/>
        </w:rPr>
        <w:t>**</w:t>
      </w:r>
      <w:r>
        <w:rPr>
          <w:rFonts w:hint="eastAsia" w:ascii="宋体" w:hAnsi="宋体" w:eastAsia="宋体" w:cs="宋体"/>
          <w:color w:val="4F4F4F"/>
          <w:spacing w:val="15"/>
          <w:kern w:val="0"/>
          <w:sz w:val="28"/>
          <w:szCs w:val="28"/>
        </w:rPr>
        <w:t>律师事务所积极响应国家号召，发挥律师专长，助力企业复工复产。本案A物流</w:t>
      </w:r>
      <w:r>
        <w:rPr>
          <w:rFonts w:hint="eastAsia" w:ascii="宋体" w:hAnsi="宋体" w:eastAsia="宋体" w:cs="宋体"/>
          <w:color w:val="4F4F4F"/>
          <w:spacing w:val="15"/>
          <w:kern w:val="0"/>
          <w:sz w:val="28"/>
          <w:szCs w:val="28"/>
          <w:lang w:val="en-US" w:eastAsia="zh-CN"/>
        </w:rPr>
        <w:t>有限</w:t>
      </w:r>
      <w:r>
        <w:rPr>
          <w:rFonts w:hint="eastAsia" w:ascii="宋体" w:hAnsi="宋体" w:eastAsia="宋体" w:cs="宋体"/>
          <w:color w:val="4F4F4F"/>
          <w:spacing w:val="15"/>
          <w:kern w:val="0"/>
          <w:sz w:val="28"/>
          <w:szCs w:val="28"/>
        </w:rPr>
        <w:t>公司</w:t>
      </w:r>
      <w:r>
        <w:rPr>
          <w:rFonts w:hint="eastAsia" w:ascii="宋体" w:hAnsi="宋体" w:eastAsia="宋体" w:cs="宋体"/>
          <w:color w:val="4F4F4F"/>
          <w:spacing w:val="15"/>
          <w:kern w:val="0"/>
          <w:sz w:val="28"/>
          <w:szCs w:val="28"/>
          <w:lang w:val="en-US" w:eastAsia="zh-CN"/>
        </w:rPr>
        <w:t>涉诉</w:t>
      </w:r>
      <w:r>
        <w:rPr>
          <w:rFonts w:hint="eastAsia" w:ascii="宋体" w:hAnsi="宋体" w:eastAsia="宋体" w:cs="宋体"/>
          <w:color w:val="4F4F4F"/>
          <w:spacing w:val="15"/>
          <w:kern w:val="0"/>
          <w:sz w:val="28"/>
          <w:szCs w:val="28"/>
        </w:rPr>
        <w:t>债务纠纷因疫情</w:t>
      </w:r>
      <w:r>
        <w:rPr>
          <w:rFonts w:hint="eastAsia" w:ascii="宋体" w:hAnsi="宋体" w:eastAsia="宋体" w:cs="宋体"/>
          <w:color w:val="4F4F4F"/>
          <w:spacing w:val="15"/>
          <w:kern w:val="0"/>
          <w:sz w:val="28"/>
          <w:szCs w:val="28"/>
          <w:lang w:val="en-US" w:eastAsia="zh-CN"/>
        </w:rPr>
        <w:t>防</w:t>
      </w:r>
      <w:r>
        <w:rPr>
          <w:rFonts w:hint="eastAsia" w:ascii="宋体" w:hAnsi="宋体" w:eastAsia="宋体" w:cs="宋体"/>
          <w:color w:val="4F4F4F"/>
          <w:spacing w:val="15"/>
          <w:kern w:val="0"/>
          <w:sz w:val="28"/>
          <w:szCs w:val="28"/>
        </w:rPr>
        <w:t>控</w:t>
      </w:r>
      <w:r>
        <w:rPr>
          <w:rFonts w:hint="eastAsia" w:ascii="宋体" w:hAnsi="宋体" w:eastAsia="宋体" w:cs="宋体"/>
          <w:color w:val="4F4F4F"/>
          <w:spacing w:val="15"/>
          <w:kern w:val="0"/>
          <w:sz w:val="28"/>
          <w:szCs w:val="28"/>
          <w:lang w:val="en-US" w:eastAsia="zh-CN"/>
        </w:rPr>
        <w:t>原因</w:t>
      </w:r>
      <w:r>
        <w:rPr>
          <w:rFonts w:hint="eastAsia" w:ascii="宋体" w:hAnsi="宋体" w:eastAsia="宋体" w:cs="宋体"/>
          <w:color w:val="4F4F4F"/>
          <w:spacing w:val="15"/>
          <w:kern w:val="0"/>
          <w:sz w:val="28"/>
          <w:szCs w:val="28"/>
        </w:rPr>
        <w:t>，开庭时间迟迟不能确定，在</w:t>
      </w:r>
      <w:r>
        <w:rPr>
          <w:rFonts w:hint="eastAsia" w:ascii="宋体" w:hAnsi="宋体" w:eastAsia="宋体" w:cs="宋体"/>
          <w:color w:val="4F4F4F"/>
          <w:spacing w:val="15"/>
          <w:kern w:val="0"/>
          <w:sz w:val="28"/>
          <w:szCs w:val="28"/>
          <w:lang w:val="en-US" w:eastAsia="zh-CN"/>
        </w:rPr>
        <w:t>**</w:t>
      </w:r>
      <w:r>
        <w:rPr>
          <w:rFonts w:hint="eastAsia" w:ascii="宋体" w:hAnsi="宋体" w:eastAsia="宋体" w:cs="宋体"/>
          <w:color w:val="4F4F4F"/>
          <w:spacing w:val="15"/>
          <w:kern w:val="0"/>
          <w:sz w:val="28"/>
          <w:szCs w:val="28"/>
        </w:rPr>
        <w:t>律师的积极协调沟通下，通过网络庭审，很好的解决了公司的法律纠纷，促使A物流</w:t>
      </w:r>
      <w:r>
        <w:rPr>
          <w:rFonts w:hint="eastAsia" w:ascii="宋体" w:hAnsi="宋体" w:eastAsia="宋体" w:cs="宋体"/>
          <w:color w:val="4F4F4F"/>
          <w:spacing w:val="15"/>
          <w:kern w:val="0"/>
          <w:sz w:val="28"/>
          <w:szCs w:val="28"/>
          <w:lang w:val="en-US" w:eastAsia="zh-CN"/>
        </w:rPr>
        <w:t>有限</w:t>
      </w:r>
      <w:r>
        <w:rPr>
          <w:rFonts w:hint="eastAsia" w:ascii="宋体" w:hAnsi="宋体" w:eastAsia="宋体" w:cs="宋体"/>
          <w:color w:val="4F4F4F"/>
          <w:spacing w:val="15"/>
          <w:kern w:val="0"/>
          <w:sz w:val="28"/>
          <w:szCs w:val="28"/>
        </w:rPr>
        <w:t>公司恢复</w:t>
      </w:r>
      <w:r>
        <w:rPr>
          <w:rFonts w:hint="eastAsia" w:ascii="宋体" w:hAnsi="宋体" w:eastAsia="宋体" w:cs="宋体"/>
          <w:color w:val="4F4F4F"/>
          <w:spacing w:val="15"/>
          <w:kern w:val="0"/>
          <w:sz w:val="28"/>
          <w:szCs w:val="28"/>
          <w:lang w:val="en-US" w:eastAsia="zh-CN"/>
        </w:rPr>
        <w:t>了</w:t>
      </w:r>
      <w:r>
        <w:rPr>
          <w:rFonts w:hint="eastAsia" w:ascii="宋体" w:hAnsi="宋体" w:eastAsia="宋体" w:cs="宋体"/>
          <w:color w:val="4F4F4F"/>
          <w:spacing w:val="15"/>
          <w:kern w:val="0"/>
          <w:sz w:val="28"/>
          <w:szCs w:val="28"/>
        </w:rPr>
        <w:t>正常经营。河北</w:t>
      </w:r>
      <w:r>
        <w:rPr>
          <w:rFonts w:hint="eastAsia" w:ascii="宋体" w:hAnsi="宋体" w:eastAsia="宋体" w:cs="宋体"/>
          <w:color w:val="4F4F4F"/>
          <w:spacing w:val="15"/>
          <w:kern w:val="0"/>
          <w:sz w:val="28"/>
          <w:szCs w:val="28"/>
          <w:lang w:val="en-US" w:eastAsia="zh-CN"/>
        </w:rPr>
        <w:t>**</w:t>
      </w:r>
      <w:r>
        <w:rPr>
          <w:rFonts w:hint="eastAsia" w:ascii="宋体" w:hAnsi="宋体" w:eastAsia="宋体" w:cs="宋体"/>
          <w:color w:val="4F4F4F"/>
          <w:spacing w:val="15"/>
          <w:kern w:val="0"/>
          <w:sz w:val="28"/>
          <w:szCs w:val="28"/>
        </w:rPr>
        <w:t>律师事务所全力为企业复工复产排忧解难，为疫情防控与经济发展统筹推进贡献了应有的法治力量。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4F4F4F"/>
          <w:spacing w:val="15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</w:p>
    <w:sectPr>
      <w:pgSz w:w="11900" w:h="16840"/>
      <w:pgMar w:top="1361" w:right="1361" w:bottom="1361" w:left="1474" w:header="851" w:footer="992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24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687"/>
    <w:rsid w:val="000B7E51"/>
    <w:rsid w:val="003844BE"/>
    <w:rsid w:val="003D5793"/>
    <w:rsid w:val="005403DC"/>
    <w:rsid w:val="00555D94"/>
    <w:rsid w:val="00572B10"/>
    <w:rsid w:val="006A12D8"/>
    <w:rsid w:val="006F2DB3"/>
    <w:rsid w:val="006F6687"/>
    <w:rsid w:val="00832113"/>
    <w:rsid w:val="00846C1F"/>
    <w:rsid w:val="009837B1"/>
    <w:rsid w:val="00B30123"/>
    <w:rsid w:val="00BF3BEE"/>
    <w:rsid w:val="00BF5518"/>
    <w:rsid w:val="00CB1144"/>
    <w:rsid w:val="00E4187C"/>
    <w:rsid w:val="00FA2BD6"/>
    <w:rsid w:val="205E3C73"/>
    <w:rsid w:val="46FD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693</Characters>
  <Lines>5</Lines>
  <Paragraphs>1</Paragraphs>
  <TotalTime>3</TotalTime>
  <ScaleCrop>false</ScaleCrop>
  <LinksUpToDate>false</LinksUpToDate>
  <CharactersWithSpaces>813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2020-04-21T10:16:00Z</dcterms:created>
  <dc:creator>盼盼 赵</dc:creator>
  <cp:lastModifiedBy>深蓝浅蓝</cp:lastModifiedBy>
  <dcterms:modified xsi:type="dcterms:W3CDTF">2020-05-18T08:40:49Z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