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3D3" w:rsidRPr="009A3A07" w:rsidRDefault="006303D3" w:rsidP="006303D3">
      <w:pPr>
        <w:spacing w:line="500" w:lineRule="exact"/>
        <w:jc w:val="center"/>
        <w:rPr>
          <w:rFonts w:ascii="黑体" w:eastAsia="黑体" w:hAnsi="黑体" w:cs="黑体"/>
          <w:color w:val="0D0D0D"/>
          <w:sz w:val="32"/>
          <w:szCs w:val="32"/>
        </w:rPr>
      </w:pPr>
      <w:r w:rsidRPr="009A3A07">
        <w:rPr>
          <w:rFonts w:ascii="黑体" w:eastAsia="黑体" w:hAnsi="黑体" w:cs="黑体" w:hint="eastAsia"/>
          <w:color w:val="0D0D0D"/>
          <w:sz w:val="32"/>
          <w:szCs w:val="32"/>
        </w:rPr>
        <w:t>律师战“疫”公益培训课程表</w:t>
      </w:r>
    </w:p>
    <w:p w:rsidR="00125C23" w:rsidRDefault="00125C23" w:rsidP="006303D3">
      <w:pPr>
        <w:spacing w:line="500" w:lineRule="exact"/>
        <w:jc w:val="center"/>
        <w:outlineLvl w:val="0"/>
        <w:rPr>
          <w:rFonts w:ascii="黑体" w:eastAsia="黑体" w:hAnsi="黑体" w:cs="黑体"/>
          <w:bCs/>
          <w:color w:val="0D0D0D"/>
          <w:sz w:val="28"/>
          <w:szCs w:val="28"/>
        </w:rPr>
      </w:pPr>
    </w:p>
    <w:p w:rsidR="006303D3" w:rsidRPr="009A3A07" w:rsidRDefault="006303D3" w:rsidP="006303D3">
      <w:pPr>
        <w:spacing w:line="500" w:lineRule="exact"/>
        <w:jc w:val="center"/>
        <w:outlineLvl w:val="0"/>
        <w:rPr>
          <w:rFonts w:ascii="黑体" w:eastAsia="黑体" w:hAnsi="黑体" w:cs="黑体"/>
          <w:b/>
          <w:bCs/>
          <w:color w:val="0D0D0D"/>
          <w:sz w:val="28"/>
          <w:szCs w:val="28"/>
        </w:rPr>
      </w:pPr>
      <w:bookmarkStart w:id="0" w:name="_GoBack"/>
      <w:bookmarkEnd w:id="0"/>
      <w:r w:rsidRPr="009A3A07">
        <w:rPr>
          <w:rFonts w:ascii="黑体" w:eastAsia="黑体" w:hAnsi="黑体" w:cs="黑体" w:hint="eastAsia"/>
          <w:bCs/>
          <w:color w:val="0D0D0D"/>
          <w:sz w:val="28"/>
          <w:szCs w:val="28"/>
        </w:rPr>
        <w:t>第一部分：可供选择回看的2020年3月9日之前的直播课程</w:t>
      </w:r>
    </w:p>
    <w:p w:rsidR="006303D3" w:rsidRDefault="006303D3" w:rsidP="006303D3">
      <w:pPr>
        <w:spacing w:line="500" w:lineRule="exact"/>
        <w:outlineLvl w:val="0"/>
        <w:rPr>
          <w:rFonts w:ascii="黑体" w:eastAsia="黑体" w:hAnsi="黑体" w:cs="黑体" w:hint="eastAsia"/>
          <w:bCs/>
          <w:color w:val="0D0D0D"/>
        </w:rPr>
      </w:pPr>
      <w:r w:rsidRPr="009A3A07">
        <w:rPr>
          <w:rFonts w:ascii="黑体" w:eastAsia="黑体" w:hAnsi="黑体" w:cs="黑体" w:hint="eastAsia"/>
          <w:b/>
          <w:bCs/>
          <w:color w:val="0D0D0D"/>
        </w:rPr>
        <w:t xml:space="preserve">                      </w:t>
      </w:r>
      <w:r w:rsidRPr="009A3A07">
        <w:rPr>
          <w:rFonts w:ascii="黑体" w:eastAsia="黑体" w:hAnsi="黑体" w:cs="黑体" w:hint="eastAsia"/>
          <w:bCs/>
          <w:color w:val="0D0D0D"/>
        </w:rPr>
        <w:t xml:space="preserve"> （以直播日期先后顺序排列）</w:t>
      </w:r>
    </w:p>
    <w:tbl>
      <w:tblPr>
        <w:tblpPr w:leftFromText="180" w:rightFromText="180" w:vertAnchor="text" w:horzAnchor="page" w:tblpXSpec="center" w:tblpY="152"/>
        <w:tblOverlap w:val="never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3827"/>
      </w:tblGrid>
      <w:tr w:rsidR="006303D3" w:rsidTr="0020068D">
        <w:trPr>
          <w:trHeight w:val="567"/>
          <w:jc w:val="center"/>
        </w:trPr>
        <w:tc>
          <w:tcPr>
            <w:tcW w:w="817" w:type="dxa"/>
            <w:vAlign w:val="center"/>
          </w:tcPr>
          <w:p w:rsidR="006303D3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D0D0D"/>
              </w:rPr>
            </w:pPr>
            <w:r>
              <w:rPr>
                <w:rFonts w:ascii="黑体" w:eastAsia="黑体" w:hAnsi="黑体" w:cs="黑体" w:hint="eastAsia"/>
                <w:b/>
                <w:color w:val="0D0D0D"/>
              </w:rPr>
              <w:t>序号</w:t>
            </w:r>
          </w:p>
        </w:tc>
        <w:tc>
          <w:tcPr>
            <w:tcW w:w="4111" w:type="dxa"/>
            <w:vAlign w:val="center"/>
          </w:tcPr>
          <w:p w:rsidR="006303D3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D0D0D"/>
              </w:rPr>
            </w:pPr>
            <w:r>
              <w:rPr>
                <w:rFonts w:ascii="黑体" w:eastAsia="黑体" w:hAnsi="黑体" w:cs="黑体" w:hint="eastAsia"/>
                <w:b/>
                <w:color w:val="0D0D0D"/>
                <w:kern w:val="0"/>
                <w:lang w:bidi="ar"/>
              </w:rPr>
              <w:t>主题</w:t>
            </w:r>
          </w:p>
        </w:tc>
        <w:tc>
          <w:tcPr>
            <w:tcW w:w="3827" w:type="dxa"/>
            <w:vAlign w:val="center"/>
          </w:tcPr>
          <w:p w:rsidR="006303D3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D0D0D"/>
              </w:rPr>
            </w:pPr>
            <w:r>
              <w:rPr>
                <w:rFonts w:ascii="黑体" w:eastAsia="黑体" w:hAnsi="黑体" w:cs="黑体" w:hint="eastAsia"/>
                <w:b/>
                <w:color w:val="0D0D0D"/>
                <w:kern w:val="0"/>
                <w:lang w:bidi="ar"/>
              </w:rPr>
              <w:t>主讲人</w:t>
            </w:r>
          </w:p>
        </w:tc>
      </w:tr>
      <w:tr w:rsidR="006303D3" w:rsidTr="0020068D">
        <w:trPr>
          <w:trHeight w:val="567"/>
          <w:jc w:val="center"/>
        </w:trPr>
        <w:tc>
          <w:tcPr>
            <w:tcW w:w="817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1</w:t>
            </w:r>
          </w:p>
        </w:tc>
        <w:tc>
          <w:tcPr>
            <w:tcW w:w="4111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诉讼律师是怎样炼成的？</w:t>
            </w:r>
          </w:p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1小时漫谈学习成长</w:t>
            </w:r>
          </w:p>
        </w:tc>
        <w:tc>
          <w:tcPr>
            <w:tcW w:w="3827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蒋勇</w:t>
            </w:r>
          </w:p>
          <w:p w:rsidR="006303D3" w:rsidRPr="00F235CE" w:rsidRDefault="006303D3" w:rsidP="0020068D">
            <w:pPr>
              <w:jc w:val="center"/>
              <w:textAlignment w:val="center"/>
              <w:rPr>
                <w:rFonts w:ascii="黑体" w:eastAsia="黑体" w:hAnsi="黑体" w:cs="黑体"/>
                <w:color w:val="0D0D0D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lang w:bidi="ar"/>
              </w:rPr>
              <w:t xml:space="preserve"> 天同律师事务所首席合伙人</w:t>
            </w:r>
          </w:p>
          <w:p w:rsidR="006303D3" w:rsidRPr="00F235CE" w:rsidRDefault="006303D3" w:rsidP="0020068D">
            <w:pPr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lang w:bidi="ar"/>
              </w:rPr>
              <w:t>无讼创始人</w:t>
            </w:r>
          </w:p>
        </w:tc>
      </w:tr>
      <w:tr w:rsidR="006303D3" w:rsidTr="0020068D">
        <w:trPr>
          <w:trHeight w:val="567"/>
          <w:jc w:val="center"/>
        </w:trPr>
        <w:tc>
          <w:tcPr>
            <w:tcW w:w="817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2</w:t>
            </w:r>
          </w:p>
        </w:tc>
        <w:tc>
          <w:tcPr>
            <w:tcW w:w="4111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《工程总承包管理办法》</w:t>
            </w:r>
          </w:p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在实务操作中的八个法律问题</w:t>
            </w:r>
          </w:p>
        </w:tc>
        <w:tc>
          <w:tcPr>
            <w:tcW w:w="3827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朱树英</w:t>
            </w:r>
          </w:p>
          <w:p w:rsidR="006303D3" w:rsidRPr="00F235CE" w:rsidRDefault="006303D3" w:rsidP="0020068D">
            <w:pPr>
              <w:jc w:val="center"/>
              <w:textAlignment w:val="center"/>
              <w:rPr>
                <w:rFonts w:ascii="黑体" w:eastAsia="黑体" w:hAnsi="黑体" w:cs="黑体"/>
                <w:color w:val="0D0D0D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lang w:bidi="ar"/>
              </w:rPr>
              <w:t>中华全国律师协会民事事业委员会主任</w:t>
            </w:r>
          </w:p>
          <w:p w:rsidR="006303D3" w:rsidRPr="00F235CE" w:rsidRDefault="006303D3" w:rsidP="0020068D">
            <w:pPr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lang w:bidi="ar"/>
              </w:rPr>
              <w:t>上海市建纬律师事务所主任</w:t>
            </w:r>
          </w:p>
        </w:tc>
      </w:tr>
      <w:tr w:rsidR="006303D3" w:rsidTr="0020068D">
        <w:trPr>
          <w:trHeight w:val="567"/>
          <w:jc w:val="center"/>
        </w:trPr>
        <w:tc>
          <w:tcPr>
            <w:tcW w:w="817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3</w:t>
            </w:r>
          </w:p>
        </w:tc>
        <w:tc>
          <w:tcPr>
            <w:tcW w:w="4111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公司诉讼中的债权人保护</w:t>
            </w:r>
          </w:p>
        </w:tc>
        <w:tc>
          <w:tcPr>
            <w:tcW w:w="3827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李建伟</w:t>
            </w:r>
          </w:p>
          <w:p w:rsidR="006303D3" w:rsidRPr="00F235CE" w:rsidRDefault="006303D3" w:rsidP="0020068D">
            <w:pPr>
              <w:jc w:val="center"/>
              <w:textAlignment w:val="center"/>
              <w:rPr>
                <w:rFonts w:ascii="黑体" w:eastAsia="黑体" w:hAnsi="黑体" w:cs="黑体"/>
                <w:color w:val="0D0D0D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lang w:bidi="ar"/>
              </w:rPr>
              <w:t>中国政法大学商法研究所所长教授</w:t>
            </w:r>
          </w:p>
          <w:p w:rsidR="006303D3" w:rsidRPr="00F235CE" w:rsidRDefault="006303D3" w:rsidP="0020068D">
            <w:pPr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lang w:bidi="ar"/>
              </w:rPr>
              <w:t>中国法学会商法学研究会秘书长</w:t>
            </w:r>
          </w:p>
        </w:tc>
      </w:tr>
      <w:tr w:rsidR="006303D3" w:rsidTr="0020068D">
        <w:trPr>
          <w:trHeight w:val="567"/>
          <w:jc w:val="center"/>
        </w:trPr>
        <w:tc>
          <w:tcPr>
            <w:tcW w:w="817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4</w:t>
            </w:r>
          </w:p>
        </w:tc>
        <w:tc>
          <w:tcPr>
            <w:tcW w:w="4111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人工智能时代的社会风险与法律挑战</w:t>
            </w:r>
          </w:p>
        </w:tc>
        <w:tc>
          <w:tcPr>
            <w:tcW w:w="3827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吴汉东</w:t>
            </w:r>
          </w:p>
          <w:p w:rsidR="006303D3" w:rsidRPr="00F235CE" w:rsidRDefault="006303D3" w:rsidP="0020068D">
            <w:pPr>
              <w:jc w:val="center"/>
              <w:textAlignment w:val="center"/>
              <w:rPr>
                <w:rFonts w:ascii="黑体" w:eastAsia="黑体" w:hAnsi="黑体" w:cs="黑体"/>
                <w:color w:val="0D0D0D"/>
                <w:lang w:bidi="ar"/>
              </w:rPr>
            </w:pPr>
            <w:r>
              <w:rPr>
                <w:rFonts w:ascii="黑体" w:eastAsia="黑体" w:hAnsi="黑体" w:cs="黑体" w:hint="eastAsia"/>
                <w:color w:val="0D0D0D"/>
                <w:lang w:bidi="ar"/>
              </w:rPr>
              <w:t>中南财经政法大学原校长、</w:t>
            </w:r>
          </w:p>
          <w:p w:rsidR="006303D3" w:rsidRPr="00F235CE" w:rsidRDefault="006303D3" w:rsidP="0020068D">
            <w:pPr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lang w:bidi="ar"/>
              </w:rPr>
              <w:t>博士生导师</w:t>
            </w:r>
          </w:p>
        </w:tc>
      </w:tr>
      <w:tr w:rsidR="006303D3" w:rsidTr="0020068D">
        <w:trPr>
          <w:trHeight w:val="567"/>
          <w:jc w:val="center"/>
        </w:trPr>
        <w:tc>
          <w:tcPr>
            <w:tcW w:w="817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5</w:t>
            </w:r>
          </w:p>
        </w:tc>
        <w:tc>
          <w:tcPr>
            <w:tcW w:w="4111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刑事辩护业务的规定动作</w:t>
            </w:r>
          </w:p>
        </w:tc>
        <w:tc>
          <w:tcPr>
            <w:tcW w:w="3827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韩嘉毅</w:t>
            </w:r>
          </w:p>
          <w:p w:rsidR="006303D3" w:rsidRDefault="006303D3" w:rsidP="0020068D">
            <w:pPr>
              <w:jc w:val="center"/>
              <w:textAlignment w:val="center"/>
              <w:rPr>
                <w:rFonts w:ascii="黑体" w:eastAsia="黑体" w:hAnsi="黑体" w:cs="黑体"/>
                <w:color w:val="0D0D0D"/>
                <w:lang w:bidi="ar"/>
              </w:rPr>
            </w:pPr>
            <w:r>
              <w:rPr>
                <w:rFonts w:ascii="黑体" w:eastAsia="黑体" w:hAnsi="黑体" w:cs="黑体" w:hint="eastAsia"/>
                <w:color w:val="0D0D0D"/>
                <w:lang w:bidi="ar"/>
              </w:rPr>
              <w:t>全国律协刑事业务委员会秘书长</w:t>
            </w:r>
          </w:p>
          <w:p w:rsidR="006303D3" w:rsidRPr="00F235CE" w:rsidRDefault="006303D3" w:rsidP="0020068D">
            <w:pPr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lang w:bidi="ar"/>
              </w:rPr>
              <w:t>北京大成律师事务所高级合伙人</w:t>
            </w:r>
          </w:p>
        </w:tc>
      </w:tr>
      <w:tr w:rsidR="006303D3" w:rsidTr="0020068D">
        <w:trPr>
          <w:trHeight w:val="567"/>
          <w:jc w:val="center"/>
        </w:trPr>
        <w:tc>
          <w:tcPr>
            <w:tcW w:w="817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6</w:t>
            </w:r>
          </w:p>
        </w:tc>
        <w:tc>
          <w:tcPr>
            <w:tcW w:w="4111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选择纠纷解决方式的门道</w:t>
            </w:r>
          </w:p>
        </w:tc>
        <w:tc>
          <w:tcPr>
            <w:tcW w:w="3827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陈福勇</w:t>
            </w:r>
          </w:p>
          <w:p w:rsidR="006303D3" w:rsidRDefault="006303D3" w:rsidP="0020068D">
            <w:pPr>
              <w:jc w:val="center"/>
              <w:textAlignment w:val="center"/>
              <w:rPr>
                <w:rFonts w:ascii="黑体" w:eastAsia="黑体" w:hAnsi="黑体" w:cs="黑体"/>
                <w:color w:val="0D0D0D"/>
                <w:lang w:bidi="ar"/>
              </w:rPr>
            </w:pPr>
            <w:r>
              <w:rPr>
                <w:rFonts w:ascii="黑体" w:eastAsia="黑体" w:hAnsi="黑体" w:cs="黑体" w:hint="eastAsia"/>
                <w:color w:val="0D0D0D"/>
                <w:lang w:bidi="ar"/>
              </w:rPr>
              <w:t>北京仲裁委员会副秘书长</w:t>
            </w:r>
          </w:p>
          <w:p w:rsidR="006303D3" w:rsidRPr="00F235CE" w:rsidRDefault="006303D3" w:rsidP="0020068D">
            <w:pPr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lang w:bidi="ar"/>
              </w:rPr>
              <w:t>北京国际仲裁中心副秘书长</w:t>
            </w:r>
          </w:p>
        </w:tc>
      </w:tr>
      <w:tr w:rsidR="006303D3" w:rsidTr="0020068D">
        <w:trPr>
          <w:trHeight w:val="567"/>
          <w:jc w:val="center"/>
        </w:trPr>
        <w:tc>
          <w:tcPr>
            <w:tcW w:w="817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7</w:t>
            </w:r>
          </w:p>
        </w:tc>
        <w:tc>
          <w:tcPr>
            <w:tcW w:w="4111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小趋势与大未来：</w:t>
            </w:r>
          </w:p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财富管理业务的五大攻略解读</w:t>
            </w:r>
          </w:p>
        </w:tc>
        <w:tc>
          <w:tcPr>
            <w:tcW w:w="3827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谭芳</w:t>
            </w:r>
          </w:p>
          <w:p w:rsidR="006303D3" w:rsidRDefault="006303D3" w:rsidP="0020068D">
            <w:pPr>
              <w:jc w:val="center"/>
              <w:textAlignment w:val="center"/>
              <w:rPr>
                <w:rFonts w:ascii="黑体" w:eastAsia="黑体" w:hAnsi="黑体" w:cs="黑体"/>
                <w:color w:val="0D0D0D"/>
                <w:lang w:bidi="ar"/>
              </w:rPr>
            </w:pPr>
            <w:r>
              <w:rPr>
                <w:rFonts w:ascii="黑体" w:eastAsia="黑体" w:hAnsi="黑体" w:cs="黑体" w:hint="eastAsia"/>
                <w:color w:val="0D0D0D"/>
                <w:lang w:bidi="ar"/>
              </w:rPr>
              <w:t>中华全国律师协会婚姻家庭法委员会副主任</w:t>
            </w:r>
          </w:p>
          <w:p w:rsidR="006303D3" w:rsidRPr="00F235CE" w:rsidRDefault="006303D3" w:rsidP="0020068D">
            <w:pPr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lang w:bidi="ar"/>
              </w:rPr>
              <w:t>中国法学会婚姻法学研究会理事</w:t>
            </w:r>
          </w:p>
        </w:tc>
      </w:tr>
      <w:tr w:rsidR="006303D3" w:rsidTr="0020068D">
        <w:trPr>
          <w:trHeight w:val="567"/>
          <w:jc w:val="center"/>
        </w:trPr>
        <w:tc>
          <w:tcPr>
            <w:tcW w:w="817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8</w:t>
            </w:r>
          </w:p>
        </w:tc>
        <w:tc>
          <w:tcPr>
            <w:tcW w:w="4111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巧夺天工、开物成务：</w:t>
            </w:r>
          </w:p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诉讼案件管理在线协同的全新模式</w:t>
            </w:r>
          </w:p>
        </w:tc>
        <w:tc>
          <w:tcPr>
            <w:tcW w:w="3827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庄大衞</w:t>
            </w:r>
          </w:p>
          <w:p w:rsidR="006303D3" w:rsidRPr="00F235CE" w:rsidRDefault="006303D3" w:rsidP="0020068D">
            <w:pPr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lang w:bidi="ar"/>
              </w:rPr>
              <w:t>无讼产品副总裁</w:t>
            </w:r>
          </w:p>
        </w:tc>
      </w:tr>
      <w:tr w:rsidR="006303D3" w:rsidTr="0020068D">
        <w:trPr>
          <w:trHeight w:val="567"/>
          <w:jc w:val="center"/>
        </w:trPr>
        <w:tc>
          <w:tcPr>
            <w:tcW w:w="817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9</w:t>
            </w:r>
          </w:p>
        </w:tc>
        <w:tc>
          <w:tcPr>
            <w:tcW w:w="4111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2019年民商法十大案件回顾与分析</w:t>
            </w:r>
          </w:p>
        </w:tc>
        <w:tc>
          <w:tcPr>
            <w:tcW w:w="3827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王涌</w:t>
            </w:r>
          </w:p>
          <w:p w:rsidR="006303D3" w:rsidRPr="00F235CE" w:rsidRDefault="006303D3" w:rsidP="0020068D">
            <w:pPr>
              <w:jc w:val="center"/>
              <w:textAlignment w:val="center"/>
              <w:rPr>
                <w:rFonts w:ascii="黑体" w:eastAsia="黑体" w:hAnsi="黑体" w:cs="黑体"/>
                <w:color w:val="0D0D0D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lang w:bidi="ar"/>
              </w:rPr>
              <w:t>中国政法大学民商法经济法学院教授、博士生导</w:t>
            </w:r>
            <w:r>
              <w:rPr>
                <w:rFonts w:ascii="黑体" w:eastAsia="黑体" w:hAnsi="黑体" w:cs="黑体"/>
                <w:color w:val="0D0D0D"/>
                <w:lang w:bidi="ar"/>
              </w:rPr>
              <w:t>师</w:t>
            </w:r>
          </w:p>
          <w:p w:rsidR="006303D3" w:rsidRPr="00F235CE" w:rsidRDefault="006303D3" w:rsidP="0020068D">
            <w:pPr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lang w:bidi="ar"/>
              </w:rPr>
              <w:t>洪范法律与经济研究所所长</w:t>
            </w:r>
          </w:p>
        </w:tc>
      </w:tr>
      <w:tr w:rsidR="006303D3" w:rsidTr="0020068D">
        <w:trPr>
          <w:trHeight w:val="567"/>
          <w:jc w:val="center"/>
        </w:trPr>
        <w:tc>
          <w:tcPr>
            <w:tcW w:w="817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10</w:t>
            </w:r>
          </w:p>
        </w:tc>
        <w:tc>
          <w:tcPr>
            <w:tcW w:w="4111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新用工环境下的劳动法挑战与应对</w:t>
            </w:r>
          </w:p>
        </w:tc>
        <w:tc>
          <w:tcPr>
            <w:tcW w:w="3827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张照东</w:t>
            </w:r>
          </w:p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lang w:bidi="ar"/>
              </w:rPr>
              <w:t>中华全国律师协会劳动和社会保障法专业委员会副主任</w:t>
            </w:r>
          </w:p>
        </w:tc>
      </w:tr>
      <w:tr w:rsidR="006303D3" w:rsidTr="0020068D">
        <w:trPr>
          <w:trHeight w:val="567"/>
          <w:jc w:val="center"/>
        </w:trPr>
        <w:tc>
          <w:tcPr>
            <w:tcW w:w="817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11</w:t>
            </w:r>
          </w:p>
        </w:tc>
        <w:tc>
          <w:tcPr>
            <w:tcW w:w="4111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并购战的技术、战法和技巧</w:t>
            </w:r>
          </w:p>
        </w:tc>
        <w:tc>
          <w:tcPr>
            <w:tcW w:w="3827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张伟华</w:t>
            </w:r>
          </w:p>
          <w:p w:rsidR="006303D3" w:rsidRPr="00F235CE" w:rsidRDefault="006303D3" w:rsidP="0020068D">
            <w:pPr>
              <w:jc w:val="center"/>
              <w:textAlignment w:val="center"/>
              <w:rPr>
                <w:rFonts w:ascii="黑体" w:eastAsia="黑体" w:hAnsi="黑体" w:cs="黑体"/>
                <w:color w:val="0D0D0D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lang w:bidi="ar"/>
              </w:rPr>
              <w:t>uncleleslie并购法商学院</w:t>
            </w:r>
          </w:p>
          <w:p w:rsidR="006303D3" w:rsidRPr="00F235CE" w:rsidRDefault="006303D3" w:rsidP="0020068D">
            <w:pPr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lang w:bidi="ar"/>
              </w:rPr>
              <w:t>创始人</w:t>
            </w:r>
          </w:p>
        </w:tc>
      </w:tr>
      <w:tr w:rsidR="006303D3" w:rsidTr="0020068D">
        <w:trPr>
          <w:trHeight w:val="567"/>
          <w:jc w:val="center"/>
        </w:trPr>
        <w:tc>
          <w:tcPr>
            <w:tcW w:w="817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lastRenderedPageBreak/>
              <w:t>12</w:t>
            </w:r>
          </w:p>
        </w:tc>
        <w:tc>
          <w:tcPr>
            <w:tcW w:w="4111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家事律师的办案思路与技巧</w:t>
            </w:r>
          </w:p>
        </w:tc>
        <w:tc>
          <w:tcPr>
            <w:tcW w:w="3827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郭璇玲</w:t>
            </w:r>
          </w:p>
          <w:p w:rsidR="006303D3" w:rsidRDefault="006303D3" w:rsidP="0020068D">
            <w:pPr>
              <w:jc w:val="center"/>
              <w:textAlignment w:val="center"/>
              <w:rPr>
                <w:rFonts w:ascii="黑体" w:eastAsia="黑体" w:hAnsi="黑体" w:cs="黑体"/>
                <w:color w:val="0D0D0D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lang w:bidi="ar"/>
              </w:rPr>
              <w:t>中华全国律师协会婚姻家庭法专业委员会副主任</w:t>
            </w:r>
          </w:p>
          <w:p w:rsidR="006303D3" w:rsidRPr="00F235CE" w:rsidRDefault="006303D3" w:rsidP="0020068D">
            <w:pPr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lang w:bidi="ar"/>
              </w:rPr>
              <w:t>锦天城律师事务所高级合伙人</w:t>
            </w:r>
          </w:p>
        </w:tc>
      </w:tr>
      <w:tr w:rsidR="006303D3" w:rsidTr="0020068D">
        <w:trPr>
          <w:trHeight w:val="567"/>
          <w:jc w:val="center"/>
        </w:trPr>
        <w:tc>
          <w:tcPr>
            <w:tcW w:w="817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13</w:t>
            </w:r>
          </w:p>
        </w:tc>
        <w:tc>
          <w:tcPr>
            <w:tcW w:w="4111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法律人思考方式的四个锦囊</w:t>
            </w:r>
          </w:p>
        </w:tc>
        <w:tc>
          <w:tcPr>
            <w:tcW w:w="3827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熊浩</w:t>
            </w:r>
          </w:p>
          <w:p w:rsidR="006303D3" w:rsidRPr="00F235CE" w:rsidRDefault="006303D3" w:rsidP="0020068D">
            <w:pPr>
              <w:jc w:val="center"/>
              <w:textAlignment w:val="center"/>
              <w:rPr>
                <w:rFonts w:ascii="黑体" w:eastAsia="黑体" w:hAnsi="黑体" w:cs="黑体"/>
                <w:color w:val="0D0D0D"/>
                <w:lang w:bidi="ar"/>
              </w:rPr>
            </w:pPr>
            <w:r>
              <w:rPr>
                <w:rFonts w:ascii="黑体" w:eastAsia="黑体" w:hAnsi="黑体" w:cs="黑体" w:hint="eastAsia"/>
                <w:color w:val="0D0D0D"/>
                <w:lang w:bidi="ar"/>
              </w:rPr>
              <w:t>复旦大学法学院副教授</w:t>
            </w:r>
          </w:p>
          <w:p w:rsidR="006303D3" w:rsidRPr="00F235CE" w:rsidRDefault="006303D3" w:rsidP="0020068D">
            <w:pPr>
              <w:jc w:val="center"/>
              <w:textAlignment w:val="center"/>
              <w:rPr>
                <w:rFonts w:ascii="黑体" w:eastAsia="黑体" w:hAnsi="黑体" w:cs="黑体"/>
                <w:lang w:bidi="ar"/>
              </w:rPr>
            </w:pPr>
            <w:r>
              <w:rPr>
                <w:rFonts w:ascii="黑体" w:eastAsia="黑体" w:hAnsi="黑体" w:cs="黑体" w:hint="eastAsia"/>
                <w:lang w:bidi="ar"/>
              </w:rPr>
              <w:t>传思律阁哈佛谈判课导师</w:t>
            </w:r>
          </w:p>
          <w:p w:rsidR="006303D3" w:rsidRPr="00F235CE" w:rsidRDefault="006303D3" w:rsidP="0020068D">
            <w:pPr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lang w:bidi="ar"/>
              </w:rPr>
              <w:t>《我是演说家》冠军</w:t>
            </w:r>
          </w:p>
        </w:tc>
      </w:tr>
      <w:tr w:rsidR="006303D3" w:rsidTr="0020068D">
        <w:trPr>
          <w:trHeight w:val="567"/>
          <w:jc w:val="center"/>
        </w:trPr>
        <w:tc>
          <w:tcPr>
            <w:tcW w:w="817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14</w:t>
            </w:r>
          </w:p>
        </w:tc>
        <w:tc>
          <w:tcPr>
            <w:tcW w:w="4111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律师之路，五味杂陈</w:t>
            </w:r>
          </w:p>
        </w:tc>
        <w:tc>
          <w:tcPr>
            <w:tcW w:w="3827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肖微</w:t>
            </w:r>
          </w:p>
          <w:p w:rsidR="006303D3" w:rsidRPr="00F235CE" w:rsidRDefault="006303D3" w:rsidP="0020068D">
            <w:pPr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lang w:bidi="ar"/>
              </w:rPr>
              <w:t>君合律师事务所主任</w:t>
            </w:r>
          </w:p>
        </w:tc>
      </w:tr>
      <w:tr w:rsidR="006303D3" w:rsidTr="0020068D">
        <w:trPr>
          <w:trHeight w:val="567"/>
          <w:jc w:val="center"/>
        </w:trPr>
        <w:tc>
          <w:tcPr>
            <w:tcW w:w="817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15</w:t>
            </w:r>
          </w:p>
        </w:tc>
        <w:tc>
          <w:tcPr>
            <w:tcW w:w="4111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建工律师是这样炼成的：</w:t>
            </w:r>
          </w:p>
          <w:p w:rsidR="006303D3" w:rsidRPr="00F235CE" w:rsidRDefault="006303D3" w:rsidP="0020068D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司法解释熟读与疑难实务拆解</w:t>
            </w:r>
          </w:p>
        </w:tc>
        <w:tc>
          <w:tcPr>
            <w:tcW w:w="3827" w:type="dxa"/>
            <w:vAlign w:val="bottom"/>
          </w:tcPr>
          <w:p w:rsidR="006303D3" w:rsidRPr="00F235CE" w:rsidRDefault="006303D3" w:rsidP="0020068D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朱树英</w:t>
            </w:r>
          </w:p>
          <w:p w:rsidR="006303D3" w:rsidRPr="00F235CE" w:rsidRDefault="006303D3" w:rsidP="0020068D">
            <w:pPr>
              <w:jc w:val="center"/>
              <w:textAlignment w:val="bottom"/>
              <w:rPr>
                <w:rFonts w:ascii="黑体" w:eastAsia="黑体" w:hAnsi="黑体" w:cs="黑体"/>
                <w:color w:val="0D0D0D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lang w:bidi="ar"/>
              </w:rPr>
              <w:t>中华全国律师协会民事事业委员会主任</w:t>
            </w:r>
          </w:p>
          <w:p w:rsidR="006303D3" w:rsidRPr="00F235CE" w:rsidRDefault="006303D3" w:rsidP="0020068D">
            <w:pPr>
              <w:jc w:val="center"/>
              <w:textAlignment w:val="bottom"/>
              <w:rPr>
                <w:rFonts w:ascii="黑体" w:eastAsia="黑体" w:hAnsi="黑体" w:cs="黑体"/>
                <w:color w:val="0D0D0D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lang w:bidi="ar"/>
              </w:rPr>
              <w:t>上海市建纬律师事务所主任</w:t>
            </w:r>
          </w:p>
        </w:tc>
      </w:tr>
      <w:tr w:rsidR="006303D3" w:rsidTr="0020068D">
        <w:trPr>
          <w:trHeight w:val="567"/>
          <w:jc w:val="center"/>
        </w:trPr>
        <w:tc>
          <w:tcPr>
            <w:tcW w:w="817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16</w:t>
            </w:r>
          </w:p>
        </w:tc>
        <w:tc>
          <w:tcPr>
            <w:tcW w:w="4111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民事诉讼第一枪：</w:t>
            </w:r>
          </w:p>
          <w:p w:rsidR="006303D3" w:rsidRPr="00F235CE" w:rsidRDefault="006303D3" w:rsidP="0020068D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民事起诉状撰写指引</w:t>
            </w:r>
          </w:p>
        </w:tc>
        <w:tc>
          <w:tcPr>
            <w:tcW w:w="3827" w:type="dxa"/>
            <w:vAlign w:val="bottom"/>
          </w:tcPr>
          <w:p w:rsidR="006303D3" w:rsidRPr="00F235CE" w:rsidRDefault="006303D3" w:rsidP="0020068D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张健</w:t>
            </w:r>
          </w:p>
          <w:p w:rsidR="006303D3" w:rsidRPr="00F235CE" w:rsidRDefault="006303D3" w:rsidP="0020068D">
            <w:pPr>
              <w:jc w:val="center"/>
              <w:textAlignment w:val="bottom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>
              <w:rPr>
                <w:rFonts w:ascii="黑体" w:eastAsia="黑体" w:hAnsi="黑体" w:cs="黑体" w:hint="eastAsia"/>
                <w:lang w:bidi="ar"/>
              </w:rPr>
              <w:t>北京大成（福州）律师事务所主任</w:t>
            </w:r>
            <w:r w:rsidRPr="00F235CE">
              <w:rPr>
                <w:rFonts w:ascii="黑体" w:eastAsia="黑体" w:hAnsi="黑体" w:cs="黑体" w:hint="eastAsia"/>
                <w:lang w:bidi="ar"/>
              </w:rPr>
              <w:t>律师执业标准化的探索者</w:t>
            </w:r>
          </w:p>
        </w:tc>
      </w:tr>
      <w:tr w:rsidR="006303D3" w:rsidTr="0020068D">
        <w:trPr>
          <w:trHeight w:val="567"/>
          <w:jc w:val="center"/>
        </w:trPr>
        <w:tc>
          <w:tcPr>
            <w:tcW w:w="817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17</w:t>
            </w:r>
          </w:p>
        </w:tc>
        <w:tc>
          <w:tcPr>
            <w:tcW w:w="4111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公司诉讼的难点和趋势</w:t>
            </w:r>
          </w:p>
          <w:p w:rsidR="006303D3" w:rsidRPr="00F235CE" w:rsidRDefault="006303D3" w:rsidP="0020068D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——结合九民纪要最新观点</w:t>
            </w:r>
          </w:p>
        </w:tc>
        <w:tc>
          <w:tcPr>
            <w:tcW w:w="3827" w:type="dxa"/>
            <w:vAlign w:val="bottom"/>
          </w:tcPr>
          <w:p w:rsidR="006303D3" w:rsidRPr="00F235CE" w:rsidRDefault="006303D3" w:rsidP="0020068D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杨骏啸</w:t>
            </w:r>
          </w:p>
          <w:p w:rsidR="006303D3" w:rsidRPr="00F235CE" w:rsidRDefault="006303D3" w:rsidP="0020068D">
            <w:pPr>
              <w:jc w:val="center"/>
              <w:textAlignment w:val="bottom"/>
              <w:rPr>
                <w:rFonts w:ascii="黑体" w:eastAsia="黑体" w:hAnsi="黑体" w:cs="黑体"/>
                <w:lang w:bidi="ar"/>
              </w:rPr>
            </w:pPr>
            <w:r>
              <w:rPr>
                <w:rFonts w:ascii="黑体" w:eastAsia="黑体" w:hAnsi="黑体" w:cs="黑体" w:hint="eastAsia"/>
                <w:lang w:bidi="ar"/>
              </w:rPr>
              <w:t>天同律师事务所合伙人</w:t>
            </w:r>
          </w:p>
        </w:tc>
      </w:tr>
      <w:tr w:rsidR="006303D3" w:rsidTr="0020068D">
        <w:trPr>
          <w:trHeight w:val="567"/>
          <w:jc w:val="center"/>
        </w:trPr>
        <w:tc>
          <w:tcPr>
            <w:tcW w:w="817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18</w:t>
            </w:r>
          </w:p>
        </w:tc>
        <w:tc>
          <w:tcPr>
            <w:tcW w:w="4111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新《证券法》精解：</w:t>
            </w:r>
          </w:p>
          <w:p w:rsidR="006303D3" w:rsidRPr="00F235CE" w:rsidRDefault="006303D3" w:rsidP="0020068D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多视角看资本市场法治转型</w:t>
            </w:r>
          </w:p>
        </w:tc>
        <w:tc>
          <w:tcPr>
            <w:tcW w:w="3827" w:type="dxa"/>
            <w:vAlign w:val="bottom"/>
          </w:tcPr>
          <w:p w:rsidR="006303D3" w:rsidRPr="00F235CE" w:rsidRDefault="006303D3" w:rsidP="0020068D">
            <w:pPr>
              <w:jc w:val="center"/>
              <w:textAlignment w:val="bottom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叶林</w:t>
            </w:r>
          </w:p>
          <w:p w:rsidR="006303D3" w:rsidRDefault="006303D3" w:rsidP="0020068D">
            <w:pPr>
              <w:jc w:val="center"/>
              <w:textAlignment w:val="bottom"/>
              <w:rPr>
                <w:rFonts w:ascii="黑体" w:eastAsia="黑体" w:hAnsi="黑体" w:cs="黑体"/>
                <w:lang w:bidi="ar"/>
              </w:rPr>
            </w:pPr>
            <w:r>
              <w:rPr>
                <w:rFonts w:ascii="黑体" w:eastAsia="黑体" w:hAnsi="黑体" w:cs="黑体" w:hint="eastAsia"/>
                <w:lang w:bidi="ar"/>
              </w:rPr>
              <w:t>中国人民大学教授、博士生导师</w:t>
            </w:r>
          </w:p>
          <w:p w:rsidR="006303D3" w:rsidRPr="00F235CE" w:rsidRDefault="006303D3" w:rsidP="0020068D">
            <w:pPr>
              <w:jc w:val="center"/>
              <w:textAlignment w:val="bottom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lang w:bidi="ar"/>
              </w:rPr>
              <w:t>中国</w:t>
            </w:r>
            <w:r w:rsidRPr="00F235CE">
              <w:rPr>
                <w:rFonts w:ascii="黑体" w:eastAsia="黑体" w:hAnsi="黑体" w:cs="黑体"/>
                <w:lang w:bidi="ar"/>
              </w:rPr>
              <w:t>商法</w:t>
            </w:r>
            <w:r w:rsidRPr="00F235CE">
              <w:rPr>
                <w:rFonts w:ascii="黑体" w:eastAsia="黑体" w:hAnsi="黑体" w:cs="黑体" w:hint="eastAsia"/>
                <w:lang w:bidi="ar"/>
              </w:rPr>
              <w:t>学研究会副会长</w:t>
            </w:r>
          </w:p>
        </w:tc>
      </w:tr>
      <w:tr w:rsidR="006303D3" w:rsidTr="0020068D">
        <w:trPr>
          <w:trHeight w:val="567"/>
          <w:jc w:val="center"/>
        </w:trPr>
        <w:tc>
          <w:tcPr>
            <w:tcW w:w="817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19</w:t>
            </w:r>
          </w:p>
        </w:tc>
        <w:tc>
          <w:tcPr>
            <w:tcW w:w="4111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建筑工程施工合同效力纠纷精解</w:t>
            </w:r>
          </w:p>
        </w:tc>
        <w:tc>
          <w:tcPr>
            <w:tcW w:w="3827" w:type="dxa"/>
            <w:vAlign w:val="bottom"/>
          </w:tcPr>
          <w:p w:rsidR="006303D3" w:rsidRPr="00F235CE" w:rsidRDefault="006303D3" w:rsidP="0020068D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陈沸</w:t>
            </w:r>
          </w:p>
          <w:p w:rsidR="006303D3" w:rsidRPr="00F235CE" w:rsidRDefault="006303D3" w:rsidP="0020068D">
            <w:pPr>
              <w:jc w:val="center"/>
              <w:textAlignment w:val="bottom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lang w:bidi="ar"/>
              </w:rPr>
              <w:t>上海市建纬</w:t>
            </w:r>
            <w:r w:rsidRPr="00F235CE">
              <w:rPr>
                <w:rFonts w:ascii="黑体" w:eastAsia="黑体" w:hAnsi="黑体" w:cs="黑体"/>
                <w:lang w:bidi="ar"/>
              </w:rPr>
              <w:t>（杭州）</w:t>
            </w:r>
            <w:r w:rsidRPr="00F235CE">
              <w:rPr>
                <w:rFonts w:ascii="黑体" w:eastAsia="黑体" w:hAnsi="黑体" w:cs="黑体" w:hint="eastAsia"/>
                <w:lang w:bidi="ar"/>
              </w:rPr>
              <w:t>律师事务所主任</w:t>
            </w:r>
          </w:p>
        </w:tc>
      </w:tr>
      <w:tr w:rsidR="006303D3" w:rsidTr="0020068D">
        <w:trPr>
          <w:trHeight w:val="567"/>
          <w:jc w:val="center"/>
        </w:trPr>
        <w:tc>
          <w:tcPr>
            <w:tcW w:w="817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20</w:t>
            </w:r>
          </w:p>
        </w:tc>
        <w:tc>
          <w:tcPr>
            <w:tcW w:w="4111" w:type="dxa"/>
            <w:vAlign w:val="bottom"/>
          </w:tcPr>
          <w:p w:rsidR="006303D3" w:rsidRPr="00F235CE" w:rsidRDefault="006303D3" w:rsidP="0020068D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教科书般的失败庭审</w:t>
            </w:r>
          </w:p>
          <w:p w:rsidR="006303D3" w:rsidRPr="00F235CE" w:rsidRDefault="006303D3" w:rsidP="0020068D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——游泳运动员孙杨败在哪里？</w:t>
            </w:r>
          </w:p>
        </w:tc>
        <w:tc>
          <w:tcPr>
            <w:tcW w:w="3827" w:type="dxa"/>
            <w:vAlign w:val="bottom"/>
          </w:tcPr>
          <w:p w:rsidR="006303D3" w:rsidRPr="00F235CE" w:rsidRDefault="006303D3" w:rsidP="0020068D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郑厚哲</w:t>
            </w:r>
          </w:p>
          <w:p w:rsidR="006303D3" w:rsidRPr="00F235CE" w:rsidRDefault="006303D3" w:rsidP="0020068D">
            <w:pPr>
              <w:jc w:val="center"/>
              <w:textAlignment w:val="bottom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lang w:bidi="ar"/>
              </w:rPr>
              <w:t>清律律师事务所管理合伙人</w:t>
            </w:r>
          </w:p>
        </w:tc>
      </w:tr>
      <w:tr w:rsidR="006303D3" w:rsidTr="0020068D">
        <w:trPr>
          <w:trHeight w:val="567"/>
          <w:jc w:val="center"/>
        </w:trPr>
        <w:tc>
          <w:tcPr>
            <w:tcW w:w="817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21</w:t>
            </w:r>
          </w:p>
        </w:tc>
        <w:tc>
          <w:tcPr>
            <w:tcW w:w="4111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法律检索的工具、方法与思路</w:t>
            </w:r>
          </w:p>
        </w:tc>
        <w:tc>
          <w:tcPr>
            <w:tcW w:w="3827" w:type="dxa"/>
            <w:vAlign w:val="bottom"/>
          </w:tcPr>
          <w:p w:rsidR="006303D3" w:rsidRPr="00F235CE" w:rsidRDefault="006303D3" w:rsidP="0020068D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曹会杰</w:t>
            </w:r>
          </w:p>
          <w:p w:rsidR="006303D3" w:rsidRPr="00F235CE" w:rsidRDefault="006303D3" w:rsidP="0020068D">
            <w:pPr>
              <w:jc w:val="center"/>
              <w:textAlignment w:val="bottom"/>
              <w:rPr>
                <w:rFonts w:ascii="黑体" w:eastAsia="黑体" w:hAnsi="黑体" w:cs="黑体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lang w:bidi="ar"/>
              </w:rPr>
              <w:t>国浩律师（天津）事务所</w:t>
            </w:r>
          </w:p>
          <w:p w:rsidR="006303D3" w:rsidRPr="00F235CE" w:rsidRDefault="006303D3" w:rsidP="0020068D">
            <w:pPr>
              <w:jc w:val="center"/>
              <w:textAlignment w:val="bottom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lang w:bidi="ar"/>
              </w:rPr>
              <w:t>管理合伙人</w:t>
            </w:r>
          </w:p>
        </w:tc>
      </w:tr>
      <w:tr w:rsidR="006303D3" w:rsidTr="0020068D">
        <w:trPr>
          <w:trHeight w:val="567"/>
          <w:jc w:val="center"/>
        </w:trPr>
        <w:tc>
          <w:tcPr>
            <w:tcW w:w="817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22</w:t>
            </w:r>
          </w:p>
        </w:tc>
        <w:tc>
          <w:tcPr>
            <w:tcW w:w="4111" w:type="dxa"/>
            <w:vAlign w:val="center"/>
          </w:tcPr>
          <w:p w:rsidR="006303D3" w:rsidRPr="00F235CE" w:rsidRDefault="006303D3" w:rsidP="0020068D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合同纠纷争议解决的难点与趋势</w:t>
            </w:r>
          </w:p>
        </w:tc>
        <w:tc>
          <w:tcPr>
            <w:tcW w:w="3827" w:type="dxa"/>
            <w:vAlign w:val="bottom"/>
          </w:tcPr>
          <w:p w:rsidR="006303D3" w:rsidRPr="00F235CE" w:rsidRDefault="006303D3" w:rsidP="0020068D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D0D0D"/>
                <w:kern w:val="0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color w:val="0D0D0D"/>
                <w:kern w:val="0"/>
                <w:lang w:bidi="ar"/>
              </w:rPr>
              <w:t>杨骏啸</w:t>
            </w:r>
          </w:p>
          <w:p w:rsidR="006303D3" w:rsidRPr="00F235CE" w:rsidRDefault="006303D3" w:rsidP="0020068D">
            <w:pPr>
              <w:jc w:val="center"/>
              <w:textAlignment w:val="bottom"/>
              <w:rPr>
                <w:rFonts w:ascii="黑体" w:eastAsia="黑体" w:hAnsi="黑体" w:cs="黑体"/>
                <w:lang w:bidi="ar"/>
              </w:rPr>
            </w:pPr>
            <w:r w:rsidRPr="00F235CE">
              <w:rPr>
                <w:rFonts w:ascii="黑体" w:eastAsia="黑体" w:hAnsi="黑体" w:cs="黑体" w:hint="eastAsia"/>
                <w:lang w:bidi="ar"/>
              </w:rPr>
              <w:t>天同律师事务所合伙人</w:t>
            </w:r>
          </w:p>
        </w:tc>
      </w:tr>
    </w:tbl>
    <w:p w:rsidR="006303D3" w:rsidRDefault="006303D3" w:rsidP="006303D3">
      <w:pPr>
        <w:jc w:val="center"/>
        <w:rPr>
          <w:rFonts w:ascii="黑体" w:eastAsia="黑体" w:hAnsi="黑体" w:cs="黑体"/>
          <w:color w:val="0D0D0D"/>
        </w:rPr>
      </w:pPr>
    </w:p>
    <w:p w:rsidR="006303D3" w:rsidRPr="00EF6334" w:rsidRDefault="006303D3" w:rsidP="006303D3">
      <w:pPr>
        <w:spacing w:line="500" w:lineRule="exact"/>
        <w:jc w:val="left"/>
        <w:outlineLvl w:val="0"/>
        <w:rPr>
          <w:rFonts w:ascii="黑体" w:eastAsia="黑体" w:hAnsi="黑体" w:cs="黑体"/>
          <w:bCs/>
          <w:color w:val="0D0D0D"/>
          <w:sz w:val="28"/>
          <w:szCs w:val="28"/>
        </w:rPr>
      </w:pPr>
      <w:r w:rsidRPr="00EF6334">
        <w:rPr>
          <w:rFonts w:ascii="黑体" w:eastAsia="黑体" w:hAnsi="黑体" w:cs="黑体" w:hint="eastAsia"/>
          <w:bCs/>
          <w:color w:val="0D0D0D"/>
          <w:sz w:val="28"/>
          <w:szCs w:val="28"/>
        </w:rPr>
        <w:t>第二部分</w:t>
      </w:r>
      <w:r w:rsidRPr="00EF6334">
        <w:rPr>
          <w:rFonts w:ascii="黑体" w:eastAsia="黑体" w:hAnsi="黑体" w:cs="黑体"/>
          <w:bCs/>
          <w:color w:val="0D0D0D"/>
          <w:sz w:val="28"/>
          <w:szCs w:val="28"/>
        </w:rPr>
        <w:t>:</w:t>
      </w:r>
      <w:r w:rsidRPr="00EF6334">
        <w:rPr>
          <w:rFonts w:ascii="黑体" w:eastAsia="黑体" w:hAnsi="黑体" w:cs="黑体" w:hint="eastAsia"/>
          <w:bCs/>
          <w:color w:val="0D0D0D"/>
          <w:sz w:val="28"/>
          <w:szCs w:val="28"/>
        </w:rPr>
        <w:t>公益实施周期内，工作日每日更新的直播课程</w:t>
      </w:r>
      <w:r w:rsidRPr="00EF6334">
        <w:rPr>
          <w:rFonts w:ascii="黑体" w:eastAsia="黑体" w:hAnsi="黑体" w:cs="黑体"/>
          <w:bCs/>
          <w:color w:val="0D0D0D"/>
          <w:sz w:val="28"/>
          <w:szCs w:val="28"/>
        </w:rPr>
        <w:t xml:space="preserve"> </w:t>
      </w:r>
    </w:p>
    <w:p w:rsidR="006303D3" w:rsidRDefault="006303D3" w:rsidP="006303D3">
      <w:pPr>
        <w:spacing w:line="500" w:lineRule="exact"/>
        <w:jc w:val="left"/>
        <w:outlineLvl w:val="0"/>
        <w:rPr>
          <w:rFonts w:ascii="Times Roman" w:eastAsia="Songti SC Regular" w:hAnsi="Times Roman" w:cs="Times Roman"/>
          <w:color w:val="000000"/>
          <w:kern w:val="0"/>
        </w:rPr>
      </w:pPr>
      <w:r w:rsidRPr="00EF6334">
        <w:rPr>
          <w:rFonts w:ascii="黑体" w:eastAsia="黑体" w:hAnsi="黑体" w:cs="黑体" w:hint="eastAsia"/>
          <w:bCs/>
          <w:color w:val="0D0D0D"/>
          <w:sz w:val="28"/>
          <w:szCs w:val="28"/>
        </w:rPr>
        <w:t>公益实施周期内，每日实时直播课程预告，将由律协每周一在官方渠道以《律师战“疫”培训每周课程表》向律师发布当周课程安排。</w:t>
      </w:r>
      <w:r>
        <w:rPr>
          <w:rFonts w:ascii="Songti SC Regular" w:eastAsia="Songti SC Regular" w:hAnsi="Times Roman" w:cs="Songti SC Regular"/>
          <w:b/>
          <w:bCs/>
          <w:color w:val="000000"/>
          <w:kern w:val="0"/>
          <w:sz w:val="37"/>
          <w:szCs w:val="37"/>
        </w:rPr>
        <w:t xml:space="preserve"> </w:t>
      </w:r>
    </w:p>
    <w:p w:rsidR="006E1FEB" w:rsidRPr="006303D3" w:rsidRDefault="006E1FEB"/>
    <w:sectPr w:rsidR="006E1FEB" w:rsidRPr="00630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98F" w:rsidRDefault="00EB698F" w:rsidP="006303D3">
      <w:r>
        <w:separator/>
      </w:r>
    </w:p>
  </w:endnote>
  <w:endnote w:type="continuationSeparator" w:id="0">
    <w:p w:rsidR="00EB698F" w:rsidRDefault="00EB698F" w:rsidP="0063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ongti SC Regular">
    <w:altName w:val="华文仿宋"/>
    <w:charset w:val="50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98F" w:rsidRDefault="00EB698F" w:rsidP="006303D3">
      <w:r>
        <w:separator/>
      </w:r>
    </w:p>
  </w:footnote>
  <w:footnote w:type="continuationSeparator" w:id="0">
    <w:p w:rsidR="00EB698F" w:rsidRDefault="00EB698F" w:rsidP="00630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56"/>
    <w:rsid w:val="00125C23"/>
    <w:rsid w:val="006303D3"/>
    <w:rsid w:val="006E1FEB"/>
    <w:rsid w:val="00757856"/>
    <w:rsid w:val="00EB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A40C16-3F48-4D7F-B664-D6F5D533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3D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0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03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0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03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sniper</dc:creator>
  <cp:keywords/>
  <dc:description/>
  <cp:lastModifiedBy>sniper</cp:lastModifiedBy>
  <cp:revision>3</cp:revision>
  <dcterms:created xsi:type="dcterms:W3CDTF">2020-03-06T01:38:00Z</dcterms:created>
  <dcterms:modified xsi:type="dcterms:W3CDTF">2020-03-06T01:40:00Z</dcterms:modified>
</cp:coreProperties>
</file>